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21C" w:rsidRPr="00D0606A" w:rsidRDefault="00BA521C" w:rsidP="00580BE7">
      <w:pPr>
        <w:jc w:val="center"/>
        <w:rPr>
          <w:b/>
          <w:sz w:val="27"/>
          <w:szCs w:val="27"/>
        </w:rPr>
      </w:pPr>
      <w:r w:rsidRPr="00D0606A">
        <w:rPr>
          <w:b/>
          <w:sz w:val="27"/>
          <w:szCs w:val="27"/>
        </w:rPr>
        <w:t>Правила  выполнения  электро</w:t>
      </w:r>
      <w:r w:rsidR="00D26855" w:rsidRPr="00D0606A">
        <w:rPr>
          <w:b/>
          <w:sz w:val="27"/>
          <w:szCs w:val="27"/>
        </w:rPr>
        <w:t>монтажных</w:t>
      </w:r>
      <w:r w:rsidRPr="00D0606A">
        <w:rPr>
          <w:b/>
          <w:sz w:val="27"/>
          <w:szCs w:val="27"/>
        </w:rPr>
        <w:t xml:space="preserve">  работ  на  экспозиционных   стендах </w:t>
      </w:r>
      <w:r w:rsidR="00580BE7" w:rsidRPr="00D0606A">
        <w:rPr>
          <w:b/>
          <w:sz w:val="27"/>
          <w:szCs w:val="27"/>
        </w:rPr>
        <w:t>комплекса</w:t>
      </w:r>
      <w:r w:rsidRPr="00D0606A">
        <w:rPr>
          <w:b/>
          <w:sz w:val="27"/>
          <w:szCs w:val="27"/>
        </w:rPr>
        <w:t xml:space="preserve"> «</w:t>
      </w:r>
      <w:r w:rsidR="00580BE7" w:rsidRPr="00D0606A">
        <w:rPr>
          <w:b/>
          <w:sz w:val="27"/>
          <w:szCs w:val="27"/>
        </w:rPr>
        <w:t>ПАТРИОТ</w:t>
      </w:r>
      <w:r w:rsidRPr="00D0606A">
        <w:rPr>
          <w:b/>
          <w:sz w:val="27"/>
          <w:szCs w:val="27"/>
        </w:rPr>
        <w:t>».</w:t>
      </w:r>
    </w:p>
    <w:p w:rsidR="00EE1AC4" w:rsidRPr="00D0606A" w:rsidRDefault="00BA521C" w:rsidP="00EE1AC4">
      <w:pPr>
        <w:numPr>
          <w:ilvl w:val="0"/>
          <w:numId w:val="1"/>
        </w:numPr>
        <w:tabs>
          <w:tab w:val="left" w:pos="720"/>
        </w:tabs>
        <w:spacing w:before="120" w:after="120"/>
        <w:rPr>
          <w:sz w:val="27"/>
          <w:szCs w:val="27"/>
        </w:rPr>
      </w:pPr>
      <w:r w:rsidRPr="00D0606A">
        <w:rPr>
          <w:sz w:val="27"/>
          <w:szCs w:val="27"/>
        </w:rPr>
        <w:t>Электро</w:t>
      </w:r>
      <w:r w:rsidR="00D26855" w:rsidRPr="00D0606A">
        <w:rPr>
          <w:sz w:val="27"/>
          <w:szCs w:val="27"/>
        </w:rPr>
        <w:t>монтажные</w:t>
      </w:r>
      <w:r w:rsidRPr="00D0606A">
        <w:rPr>
          <w:sz w:val="27"/>
          <w:szCs w:val="27"/>
        </w:rPr>
        <w:t xml:space="preserve"> работы (монтаж сетей электроснабжения, установка светильников, прокладка розеточных линий) выполняются согласно требованиям ПУЭ, ПТЭЭП и </w:t>
      </w:r>
      <w:r w:rsidR="00EE1AC4" w:rsidRPr="00D0606A">
        <w:rPr>
          <w:sz w:val="27"/>
          <w:szCs w:val="27"/>
        </w:rPr>
        <w:t>Основным требованиям при проведении мероприятий в КВЦ «ПАТРИОТ».</w:t>
      </w:r>
    </w:p>
    <w:p w:rsidR="00BA521C" w:rsidRPr="00D0606A" w:rsidRDefault="00BA521C" w:rsidP="00EE1AC4">
      <w:pPr>
        <w:numPr>
          <w:ilvl w:val="0"/>
          <w:numId w:val="1"/>
        </w:numPr>
        <w:tabs>
          <w:tab w:val="left" w:pos="720"/>
        </w:tabs>
        <w:spacing w:before="120" w:after="120"/>
        <w:rPr>
          <w:sz w:val="27"/>
          <w:szCs w:val="27"/>
        </w:rPr>
      </w:pPr>
      <w:r w:rsidRPr="00D0606A">
        <w:rPr>
          <w:sz w:val="27"/>
          <w:szCs w:val="27"/>
        </w:rPr>
        <w:t xml:space="preserve">Каждый стенд должен быть оборудован электрощитом с УЗО (устройство защитного отключения) с током отключения до 30 </w:t>
      </w:r>
      <w:proofErr w:type="spellStart"/>
      <w:r w:rsidRPr="00D0606A">
        <w:rPr>
          <w:sz w:val="27"/>
          <w:szCs w:val="27"/>
          <w:lang w:val="en-US"/>
        </w:rPr>
        <w:t>mA</w:t>
      </w:r>
      <w:proofErr w:type="spellEnd"/>
      <w:r w:rsidRPr="00D0606A">
        <w:rPr>
          <w:sz w:val="27"/>
          <w:szCs w:val="27"/>
        </w:rPr>
        <w:t xml:space="preserve"> (для защиты световых и розеточных линий) и соответствующими нагрузкам автоматами защиты, раздельно для осветительной сети, технологического оборудования, а также оборудования, на которое необходимо круглосуточно подавать напряжение электропитания (холодильники, факсы и т.д.).</w:t>
      </w:r>
    </w:p>
    <w:p w:rsidR="00BA521C" w:rsidRPr="00D0606A" w:rsidRDefault="00BA521C">
      <w:pPr>
        <w:numPr>
          <w:ilvl w:val="0"/>
          <w:numId w:val="1"/>
        </w:numPr>
        <w:tabs>
          <w:tab w:val="left" w:pos="720"/>
        </w:tabs>
        <w:spacing w:before="120" w:after="120"/>
        <w:rPr>
          <w:sz w:val="27"/>
          <w:szCs w:val="27"/>
        </w:rPr>
      </w:pPr>
      <w:r w:rsidRPr="00D0606A">
        <w:rPr>
          <w:sz w:val="27"/>
          <w:szCs w:val="27"/>
        </w:rPr>
        <w:t>Питающий кабель к вводному устройству 380/220</w:t>
      </w:r>
      <w:proofErr w:type="gramStart"/>
      <w:r w:rsidRPr="00D0606A">
        <w:rPr>
          <w:sz w:val="27"/>
          <w:szCs w:val="27"/>
        </w:rPr>
        <w:t xml:space="preserve"> В</w:t>
      </w:r>
      <w:proofErr w:type="gramEnd"/>
      <w:r w:rsidRPr="00D0606A">
        <w:rPr>
          <w:sz w:val="27"/>
          <w:szCs w:val="27"/>
        </w:rPr>
        <w:t xml:space="preserve"> (групповому электрощиту) экспозиционного стенда должен быть </w:t>
      </w:r>
      <w:proofErr w:type="spellStart"/>
      <w:r w:rsidRPr="00D0606A">
        <w:rPr>
          <w:sz w:val="27"/>
          <w:szCs w:val="27"/>
        </w:rPr>
        <w:t>пятипроводным</w:t>
      </w:r>
      <w:proofErr w:type="spellEnd"/>
      <w:r w:rsidRPr="00D0606A">
        <w:rPr>
          <w:sz w:val="27"/>
          <w:szCs w:val="27"/>
        </w:rPr>
        <w:t xml:space="preserve">  380В или </w:t>
      </w:r>
      <w:proofErr w:type="spellStart"/>
      <w:r w:rsidRPr="00D0606A">
        <w:rPr>
          <w:sz w:val="27"/>
          <w:szCs w:val="27"/>
        </w:rPr>
        <w:t>трехпроводным</w:t>
      </w:r>
      <w:proofErr w:type="spellEnd"/>
      <w:r w:rsidRPr="00D0606A">
        <w:rPr>
          <w:sz w:val="27"/>
          <w:szCs w:val="27"/>
        </w:rPr>
        <w:t xml:space="preserve"> 220В. Питающий кабель должен быть медным гибким многожильным. </w:t>
      </w:r>
    </w:p>
    <w:p w:rsidR="00580BE7" w:rsidRPr="00D0606A" w:rsidRDefault="00580BE7" w:rsidP="00580BE7">
      <w:pPr>
        <w:tabs>
          <w:tab w:val="left" w:pos="720"/>
        </w:tabs>
        <w:spacing w:before="120" w:after="120"/>
        <w:ind w:left="928"/>
        <w:rPr>
          <w:sz w:val="27"/>
          <w:szCs w:val="27"/>
        </w:rPr>
      </w:pPr>
      <w:proofErr w:type="gramStart"/>
      <w:r w:rsidRPr="00D0606A">
        <w:rPr>
          <w:sz w:val="27"/>
          <w:szCs w:val="27"/>
        </w:rPr>
        <w:t>3а</w:t>
      </w:r>
      <w:r w:rsidR="00EE1AC4" w:rsidRPr="00D0606A">
        <w:rPr>
          <w:sz w:val="27"/>
          <w:szCs w:val="27"/>
        </w:rPr>
        <w:t>.</w:t>
      </w:r>
      <w:r w:rsidRPr="00D0606A">
        <w:rPr>
          <w:sz w:val="27"/>
          <w:szCs w:val="27"/>
        </w:rPr>
        <w:t xml:space="preserve">  Электропроводка и вводной кабель серии НГ(</w:t>
      </w:r>
      <w:r w:rsidRPr="00D0606A">
        <w:rPr>
          <w:sz w:val="27"/>
          <w:szCs w:val="27"/>
          <w:lang w:val="en-US"/>
        </w:rPr>
        <w:t>A</w:t>
      </w:r>
      <w:r w:rsidRPr="00D0606A">
        <w:rPr>
          <w:sz w:val="27"/>
          <w:szCs w:val="27"/>
        </w:rPr>
        <w:t>)-</w:t>
      </w:r>
      <w:r w:rsidRPr="00D0606A">
        <w:rPr>
          <w:sz w:val="27"/>
          <w:szCs w:val="27"/>
          <w:lang w:val="en-US"/>
        </w:rPr>
        <w:t>LS</w:t>
      </w:r>
      <w:r w:rsidRPr="00D0606A">
        <w:rPr>
          <w:sz w:val="27"/>
          <w:szCs w:val="27"/>
        </w:rPr>
        <w:t xml:space="preserve"> или </w:t>
      </w:r>
      <w:r w:rsidRPr="00D0606A">
        <w:rPr>
          <w:rStyle w:val="a9"/>
          <w:color w:val="666666"/>
          <w:sz w:val="27"/>
          <w:szCs w:val="27"/>
          <w:shd w:val="clear" w:color="auto" w:fill="FFFFFF"/>
        </w:rPr>
        <w:t>НГ-HF</w:t>
      </w:r>
      <w:r w:rsidRPr="00D0606A">
        <w:rPr>
          <w:sz w:val="27"/>
          <w:szCs w:val="27"/>
        </w:rPr>
        <w:t xml:space="preserve"> (не распространяющий горение при групповой прокладке).</w:t>
      </w:r>
      <w:proofErr w:type="gramEnd"/>
    </w:p>
    <w:p w:rsidR="00580BE7" w:rsidRPr="00D0606A" w:rsidRDefault="00EE1AC4" w:rsidP="00580BE7">
      <w:pPr>
        <w:tabs>
          <w:tab w:val="left" w:pos="720"/>
        </w:tabs>
        <w:spacing w:before="120" w:after="120"/>
        <w:ind w:left="928"/>
        <w:rPr>
          <w:sz w:val="27"/>
          <w:szCs w:val="27"/>
        </w:rPr>
      </w:pPr>
      <w:r w:rsidRPr="00D0606A">
        <w:rPr>
          <w:sz w:val="27"/>
          <w:szCs w:val="27"/>
        </w:rPr>
        <w:t>3</w:t>
      </w:r>
      <w:r w:rsidR="00580BE7" w:rsidRPr="00D0606A">
        <w:rPr>
          <w:sz w:val="27"/>
          <w:szCs w:val="27"/>
        </w:rPr>
        <w:t>б</w:t>
      </w:r>
      <w:r w:rsidRPr="00D0606A">
        <w:rPr>
          <w:sz w:val="27"/>
          <w:szCs w:val="27"/>
        </w:rPr>
        <w:t>.</w:t>
      </w:r>
      <w:r w:rsidR="00580BE7" w:rsidRPr="00D0606A">
        <w:rPr>
          <w:sz w:val="27"/>
          <w:szCs w:val="27"/>
        </w:rPr>
        <w:t xml:space="preserve"> </w:t>
      </w:r>
      <w:proofErr w:type="gramStart"/>
      <w:r w:rsidR="00580BE7" w:rsidRPr="00D0606A">
        <w:rPr>
          <w:sz w:val="27"/>
          <w:szCs w:val="27"/>
        </w:rPr>
        <w:t>Разъем</w:t>
      </w:r>
      <w:proofErr w:type="gramEnd"/>
      <w:r w:rsidR="00580BE7" w:rsidRPr="00D0606A">
        <w:rPr>
          <w:sz w:val="27"/>
          <w:szCs w:val="27"/>
        </w:rPr>
        <w:t xml:space="preserve"> вилка 5р 63А или 125А (зависит от места подключения).</w:t>
      </w:r>
    </w:p>
    <w:p w:rsidR="00580BE7" w:rsidRPr="00D0606A" w:rsidRDefault="00EE1AC4" w:rsidP="00580BE7">
      <w:pPr>
        <w:tabs>
          <w:tab w:val="left" w:pos="720"/>
        </w:tabs>
        <w:spacing w:before="120" w:after="120"/>
        <w:ind w:left="928"/>
        <w:rPr>
          <w:sz w:val="27"/>
          <w:szCs w:val="27"/>
        </w:rPr>
      </w:pPr>
      <w:proofErr w:type="gramStart"/>
      <w:r w:rsidRPr="00D0606A">
        <w:rPr>
          <w:sz w:val="27"/>
          <w:szCs w:val="27"/>
        </w:rPr>
        <w:t>3в. В</w:t>
      </w:r>
      <w:r w:rsidR="00580BE7" w:rsidRPr="00D0606A">
        <w:rPr>
          <w:sz w:val="27"/>
          <w:szCs w:val="27"/>
        </w:rPr>
        <w:t>водной кабель прокладывать в трапах комплекса «ПАТРИОТ», предоставляется по заявке через представителя ООО «ЭКСПОКОНСТА»</w:t>
      </w:r>
      <w:proofErr w:type="gramEnd"/>
    </w:p>
    <w:p w:rsidR="00580BE7" w:rsidRPr="00D0606A" w:rsidRDefault="00EE1AC4" w:rsidP="00580BE7">
      <w:pPr>
        <w:tabs>
          <w:tab w:val="left" w:pos="720"/>
        </w:tabs>
        <w:spacing w:before="120" w:after="120"/>
        <w:ind w:left="928"/>
        <w:rPr>
          <w:sz w:val="27"/>
          <w:szCs w:val="27"/>
        </w:rPr>
      </w:pPr>
      <w:r w:rsidRPr="00D0606A">
        <w:rPr>
          <w:sz w:val="27"/>
          <w:szCs w:val="27"/>
        </w:rPr>
        <w:t>3</w:t>
      </w:r>
      <w:r w:rsidR="00580BE7" w:rsidRPr="00D0606A">
        <w:rPr>
          <w:sz w:val="27"/>
          <w:szCs w:val="27"/>
        </w:rPr>
        <w:t>г</w:t>
      </w:r>
      <w:r w:rsidRPr="00D0606A">
        <w:rPr>
          <w:sz w:val="27"/>
          <w:szCs w:val="27"/>
        </w:rPr>
        <w:t>.</w:t>
      </w:r>
      <w:r w:rsidR="00580BE7" w:rsidRPr="00D0606A">
        <w:rPr>
          <w:sz w:val="27"/>
          <w:szCs w:val="27"/>
        </w:rPr>
        <w:t xml:space="preserve"> </w:t>
      </w:r>
      <w:proofErr w:type="gramStart"/>
      <w:r w:rsidR="00580BE7" w:rsidRPr="00D0606A">
        <w:rPr>
          <w:sz w:val="27"/>
          <w:szCs w:val="27"/>
        </w:rPr>
        <w:t>Вводной</w:t>
      </w:r>
      <w:proofErr w:type="gramEnd"/>
      <w:r w:rsidR="00580BE7" w:rsidRPr="00D0606A">
        <w:rPr>
          <w:sz w:val="27"/>
          <w:szCs w:val="27"/>
        </w:rPr>
        <w:t xml:space="preserve"> автомат согласно сечения вводного кабеля с учетом условий срабатывания теплового </w:t>
      </w:r>
      <w:proofErr w:type="spellStart"/>
      <w:r w:rsidR="00580BE7" w:rsidRPr="00D0606A">
        <w:rPr>
          <w:sz w:val="27"/>
          <w:szCs w:val="27"/>
        </w:rPr>
        <w:t>расцепителя</w:t>
      </w:r>
      <w:proofErr w:type="spellEnd"/>
      <w:r w:rsidR="00580BE7" w:rsidRPr="00D0606A">
        <w:rPr>
          <w:sz w:val="27"/>
          <w:szCs w:val="27"/>
        </w:rPr>
        <w:t>.</w:t>
      </w:r>
    </w:p>
    <w:p w:rsidR="00BA521C" w:rsidRPr="00D0606A" w:rsidRDefault="00BA521C">
      <w:pPr>
        <w:numPr>
          <w:ilvl w:val="0"/>
          <w:numId w:val="1"/>
        </w:numPr>
        <w:tabs>
          <w:tab w:val="left" w:pos="720"/>
        </w:tabs>
        <w:spacing w:before="120" w:after="120"/>
        <w:rPr>
          <w:b/>
          <w:sz w:val="27"/>
          <w:szCs w:val="27"/>
        </w:rPr>
      </w:pPr>
      <w:r w:rsidRPr="00D0606A">
        <w:rPr>
          <w:sz w:val="27"/>
          <w:szCs w:val="27"/>
        </w:rPr>
        <w:t xml:space="preserve">Линии однофазной электропроводки должны быть </w:t>
      </w:r>
      <w:proofErr w:type="spellStart"/>
      <w:r w:rsidRPr="00D0606A">
        <w:rPr>
          <w:b/>
          <w:sz w:val="27"/>
          <w:szCs w:val="27"/>
          <w:u w:val="single"/>
        </w:rPr>
        <w:t>трехпроводными</w:t>
      </w:r>
      <w:proofErr w:type="spellEnd"/>
      <w:r w:rsidRPr="00D0606A">
        <w:rPr>
          <w:sz w:val="27"/>
          <w:szCs w:val="27"/>
        </w:rPr>
        <w:t xml:space="preserve"> с медными жилами</w:t>
      </w:r>
      <w:r w:rsidR="00206FA8" w:rsidRPr="00D0606A">
        <w:rPr>
          <w:sz w:val="27"/>
          <w:szCs w:val="27"/>
        </w:rPr>
        <w:t xml:space="preserve"> серии НГ(</w:t>
      </w:r>
      <w:r w:rsidR="00206FA8" w:rsidRPr="00D0606A">
        <w:rPr>
          <w:sz w:val="27"/>
          <w:szCs w:val="27"/>
          <w:lang w:val="en-US"/>
        </w:rPr>
        <w:t>A</w:t>
      </w:r>
      <w:r w:rsidR="00206FA8" w:rsidRPr="00D0606A">
        <w:rPr>
          <w:sz w:val="27"/>
          <w:szCs w:val="27"/>
        </w:rPr>
        <w:t>)-</w:t>
      </w:r>
      <w:r w:rsidR="00206FA8" w:rsidRPr="00D0606A">
        <w:rPr>
          <w:sz w:val="27"/>
          <w:szCs w:val="27"/>
          <w:lang w:val="en-US"/>
        </w:rPr>
        <w:t>LS</w:t>
      </w:r>
      <w:r w:rsidR="00206FA8" w:rsidRPr="00D0606A">
        <w:rPr>
          <w:sz w:val="27"/>
          <w:szCs w:val="27"/>
        </w:rPr>
        <w:t xml:space="preserve"> или </w:t>
      </w:r>
      <w:r w:rsidR="00206FA8" w:rsidRPr="00D0606A">
        <w:rPr>
          <w:rStyle w:val="a9"/>
          <w:sz w:val="27"/>
          <w:szCs w:val="27"/>
          <w:shd w:val="clear" w:color="auto" w:fill="FFFFFF"/>
        </w:rPr>
        <w:t>НГ-HF</w:t>
      </w:r>
      <w:r w:rsidR="00206FA8" w:rsidRPr="00D0606A">
        <w:rPr>
          <w:sz w:val="27"/>
          <w:szCs w:val="27"/>
        </w:rPr>
        <w:t xml:space="preserve"> (не </w:t>
      </w:r>
      <w:proofErr w:type="gramStart"/>
      <w:r w:rsidR="00206FA8" w:rsidRPr="00D0606A">
        <w:rPr>
          <w:sz w:val="27"/>
          <w:szCs w:val="27"/>
        </w:rPr>
        <w:t>распространяющий</w:t>
      </w:r>
      <w:proofErr w:type="gramEnd"/>
      <w:r w:rsidR="00206FA8" w:rsidRPr="00D0606A">
        <w:rPr>
          <w:sz w:val="27"/>
          <w:szCs w:val="27"/>
        </w:rPr>
        <w:t xml:space="preserve"> горение при групповой прокладке)</w:t>
      </w:r>
      <w:r w:rsidRPr="00D0606A">
        <w:rPr>
          <w:sz w:val="27"/>
          <w:szCs w:val="27"/>
        </w:rPr>
        <w:t xml:space="preserve">. </w:t>
      </w:r>
      <w:r w:rsidRPr="00D0606A">
        <w:rPr>
          <w:b/>
          <w:sz w:val="27"/>
          <w:szCs w:val="27"/>
        </w:rPr>
        <w:t>Обязательно присоединение защитного проводника РЕ к специально предусмотренным для этого элементам электрооборудования.</w:t>
      </w:r>
      <w:r w:rsidR="00580BE7" w:rsidRPr="00D0606A">
        <w:rPr>
          <w:b/>
          <w:sz w:val="27"/>
          <w:szCs w:val="27"/>
        </w:rPr>
        <w:t xml:space="preserve"> </w:t>
      </w:r>
      <w:r w:rsidR="00580BE7" w:rsidRPr="00D0606A">
        <w:rPr>
          <w:sz w:val="27"/>
          <w:szCs w:val="27"/>
        </w:rPr>
        <w:t>Электропроводка на полу защищается напольным коробом с фиксацией от смещения (скотч).</w:t>
      </w:r>
    </w:p>
    <w:p w:rsidR="00BA521C" w:rsidRPr="00D0606A" w:rsidRDefault="00BA521C">
      <w:pPr>
        <w:numPr>
          <w:ilvl w:val="0"/>
          <w:numId w:val="1"/>
        </w:numPr>
        <w:tabs>
          <w:tab w:val="left" w:pos="720"/>
        </w:tabs>
        <w:spacing w:before="120" w:after="120"/>
        <w:rPr>
          <w:sz w:val="27"/>
          <w:szCs w:val="27"/>
        </w:rPr>
      </w:pPr>
      <w:r w:rsidRPr="00D0606A">
        <w:rPr>
          <w:sz w:val="27"/>
          <w:szCs w:val="27"/>
        </w:rPr>
        <w:t>Металлоконструкции должны быть присоединены к защитному проводнику РЕ согласно требованиям ПУЭ.</w:t>
      </w:r>
    </w:p>
    <w:p w:rsidR="00BA521C" w:rsidRPr="00D0606A" w:rsidRDefault="00BA521C" w:rsidP="00580BE7">
      <w:pPr>
        <w:numPr>
          <w:ilvl w:val="0"/>
          <w:numId w:val="1"/>
        </w:numPr>
        <w:tabs>
          <w:tab w:val="left" w:pos="720"/>
        </w:tabs>
        <w:spacing w:before="120" w:after="120"/>
        <w:rPr>
          <w:sz w:val="27"/>
          <w:szCs w:val="27"/>
        </w:rPr>
      </w:pPr>
      <w:r w:rsidRPr="00D0606A">
        <w:rPr>
          <w:sz w:val="27"/>
          <w:szCs w:val="27"/>
        </w:rPr>
        <w:t xml:space="preserve">Запрещается проводить электромонтажные работы с помощью скруток и </w:t>
      </w:r>
      <w:proofErr w:type="spellStart"/>
      <w:r w:rsidRPr="00D0606A">
        <w:rPr>
          <w:sz w:val="27"/>
          <w:szCs w:val="27"/>
        </w:rPr>
        <w:t>клеммников</w:t>
      </w:r>
      <w:proofErr w:type="spellEnd"/>
      <w:r w:rsidRPr="00D0606A">
        <w:rPr>
          <w:sz w:val="27"/>
          <w:szCs w:val="27"/>
        </w:rPr>
        <w:t xml:space="preserve">  (не закрытые соединения). Все соединения электропроводки должны быть выполнены на разъемах (или в </w:t>
      </w:r>
      <w:proofErr w:type="spellStart"/>
      <w:r w:rsidRPr="00D0606A">
        <w:rPr>
          <w:sz w:val="27"/>
          <w:szCs w:val="27"/>
        </w:rPr>
        <w:t>разветвительных</w:t>
      </w:r>
      <w:proofErr w:type="spellEnd"/>
      <w:r w:rsidRPr="00D0606A">
        <w:rPr>
          <w:sz w:val="27"/>
          <w:szCs w:val="27"/>
        </w:rPr>
        <w:t xml:space="preserve"> коробках).</w:t>
      </w:r>
    </w:p>
    <w:p w:rsidR="00BA521C" w:rsidRPr="00D0606A" w:rsidRDefault="00BA521C" w:rsidP="00580BE7">
      <w:pPr>
        <w:jc w:val="right"/>
        <w:rPr>
          <w:b/>
          <w:sz w:val="27"/>
          <w:szCs w:val="27"/>
        </w:rPr>
      </w:pPr>
      <w:r w:rsidRPr="00D0606A">
        <w:rPr>
          <w:b/>
          <w:sz w:val="27"/>
          <w:szCs w:val="27"/>
        </w:rPr>
        <w:t>С правилами  выполнения  электро</w:t>
      </w:r>
      <w:r w:rsidR="00D26855" w:rsidRPr="00D0606A">
        <w:rPr>
          <w:b/>
          <w:sz w:val="27"/>
          <w:szCs w:val="27"/>
        </w:rPr>
        <w:t>монтажных</w:t>
      </w:r>
      <w:r w:rsidRPr="00D0606A">
        <w:rPr>
          <w:b/>
          <w:sz w:val="27"/>
          <w:szCs w:val="27"/>
        </w:rPr>
        <w:t xml:space="preserve">  работ  на  экспозиционных   стендах  </w:t>
      </w:r>
      <w:r w:rsidR="00EE1AC4" w:rsidRPr="00D0606A">
        <w:rPr>
          <w:b/>
          <w:sz w:val="27"/>
          <w:szCs w:val="27"/>
        </w:rPr>
        <w:t>КВЦ</w:t>
      </w:r>
      <w:r w:rsidRPr="00D0606A">
        <w:rPr>
          <w:b/>
          <w:sz w:val="27"/>
          <w:szCs w:val="27"/>
        </w:rPr>
        <w:t xml:space="preserve"> «</w:t>
      </w:r>
      <w:r w:rsidR="00EE1AC4" w:rsidRPr="00D0606A">
        <w:rPr>
          <w:b/>
          <w:sz w:val="27"/>
          <w:szCs w:val="27"/>
        </w:rPr>
        <w:t>ПАТРИОТ</w:t>
      </w:r>
      <w:r w:rsidRPr="00D0606A">
        <w:rPr>
          <w:b/>
          <w:sz w:val="27"/>
          <w:szCs w:val="27"/>
        </w:rPr>
        <w:t xml:space="preserve">» ознакомлен </w:t>
      </w:r>
    </w:p>
    <w:p w:rsidR="00D0606A" w:rsidRPr="00D0606A" w:rsidRDefault="00D0606A" w:rsidP="00D0606A">
      <w:pPr>
        <w:rPr>
          <w:sz w:val="27"/>
          <w:szCs w:val="27"/>
        </w:rPr>
      </w:pPr>
    </w:p>
    <w:p w:rsidR="00BA521C" w:rsidRPr="00D0606A" w:rsidRDefault="00D0606A" w:rsidP="00580BE7">
      <w:pPr>
        <w:jc w:val="right"/>
        <w:rPr>
          <w:sz w:val="27"/>
          <w:szCs w:val="27"/>
        </w:rPr>
      </w:pPr>
      <w:r>
        <w:rPr>
          <w:sz w:val="27"/>
          <w:szCs w:val="27"/>
        </w:rPr>
        <w:t>_____</w:t>
      </w:r>
      <w:r w:rsidR="00BA521C" w:rsidRPr="00D0606A">
        <w:rPr>
          <w:sz w:val="27"/>
          <w:szCs w:val="27"/>
        </w:rPr>
        <w:t xml:space="preserve">_____________     </w:t>
      </w:r>
      <w:r w:rsidR="00372F6D">
        <w:rPr>
          <w:sz w:val="27"/>
          <w:szCs w:val="27"/>
        </w:rPr>
        <w:t>______</w:t>
      </w:r>
      <w:r w:rsidR="00BA521C" w:rsidRPr="00D0606A">
        <w:rPr>
          <w:sz w:val="27"/>
          <w:szCs w:val="27"/>
        </w:rPr>
        <w:t>____________________</w:t>
      </w:r>
    </w:p>
    <w:p w:rsidR="00BA521C" w:rsidRPr="00D0606A" w:rsidRDefault="0082481A" w:rsidP="002106EC">
      <w:pPr>
        <w:jc w:val="center"/>
        <w:rPr>
          <w:sz w:val="27"/>
          <w:szCs w:val="27"/>
        </w:rPr>
      </w:pPr>
      <w:r w:rsidRPr="00D0606A">
        <w:rPr>
          <w:sz w:val="27"/>
          <w:szCs w:val="27"/>
        </w:rPr>
        <w:t xml:space="preserve">                           </w:t>
      </w:r>
      <w:r w:rsidR="00372F6D">
        <w:rPr>
          <w:sz w:val="27"/>
          <w:szCs w:val="27"/>
        </w:rPr>
        <w:t xml:space="preserve">                       </w:t>
      </w:r>
      <w:r w:rsidR="00BA521C" w:rsidRPr="00D0606A">
        <w:rPr>
          <w:sz w:val="27"/>
          <w:szCs w:val="27"/>
        </w:rPr>
        <w:t xml:space="preserve">   (подпись)  </w:t>
      </w:r>
      <w:r w:rsidRPr="00D0606A">
        <w:rPr>
          <w:sz w:val="27"/>
          <w:szCs w:val="27"/>
        </w:rPr>
        <w:t xml:space="preserve">                    </w:t>
      </w:r>
      <w:r w:rsidR="00BA521C" w:rsidRPr="00D0606A">
        <w:rPr>
          <w:sz w:val="27"/>
          <w:szCs w:val="27"/>
        </w:rPr>
        <w:t xml:space="preserve">   (Ф.И.О.)                                                                                                                                      </w:t>
      </w:r>
      <w:r w:rsidR="00580BE7" w:rsidRPr="00D0606A">
        <w:rPr>
          <w:sz w:val="27"/>
          <w:szCs w:val="27"/>
        </w:rPr>
        <w:t xml:space="preserve"> </w:t>
      </w:r>
      <w:r w:rsidR="00372F6D">
        <w:rPr>
          <w:sz w:val="27"/>
          <w:szCs w:val="27"/>
        </w:rPr>
        <w:t xml:space="preserve">                  </w:t>
      </w:r>
      <w:r w:rsidR="00BA521C" w:rsidRPr="00D0606A">
        <w:rPr>
          <w:sz w:val="27"/>
          <w:szCs w:val="27"/>
        </w:rPr>
        <w:t>М.П.</w:t>
      </w:r>
    </w:p>
    <w:sectPr w:rsidR="00BA521C" w:rsidRPr="00D0606A" w:rsidSect="00D0606A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707" w:bottom="284" w:left="567" w:header="142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7BF5" w:rsidRDefault="00377BF5">
      <w:r>
        <w:separator/>
      </w:r>
    </w:p>
  </w:endnote>
  <w:endnote w:type="continuationSeparator" w:id="0">
    <w:p w:rsidR="00377BF5" w:rsidRDefault="00377B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521C" w:rsidRDefault="00BA521C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521C" w:rsidRDefault="00BA521C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521C" w:rsidRDefault="00BA521C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7BF5" w:rsidRDefault="00377BF5">
      <w:r>
        <w:separator/>
      </w:r>
    </w:p>
  </w:footnote>
  <w:footnote w:type="continuationSeparator" w:id="0">
    <w:p w:rsidR="00377BF5" w:rsidRDefault="00377B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521C" w:rsidRDefault="00BA521C">
    <w:pPr>
      <w:pStyle w:val="a7"/>
      <w:tabs>
        <w:tab w:val="clear" w:pos="9355"/>
        <w:tab w:val="left" w:pos="8730"/>
      </w:tabs>
      <w:jc w:val="right"/>
      <w:rPr>
        <w:rFonts w:ascii="Arial" w:hAnsi="Arial"/>
        <w:b/>
        <w:bCs/>
        <w:sz w:val="36"/>
        <w:szCs w:val="36"/>
      </w:rPr>
    </w:pPr>
    <w:r>
      <w:rPr>
        <w:rFonts w:ascii="Arial" w:hAnsi="Arial"/>
        <w:b/>
        <w:bCs/>
        <w:sz w:val="36"/>
        <w:szCs w:val="36"/>
      </w:rPr>
      <w:t>Форма 3А</w:t>
    </w:r>
  </w:p>
  <w:tbl>
    <w:tblPr>
      <w:tblW w:w="0" w:type="auto"/>
      <w:tblInd w:w="-339" w:type="dxa"/>
      <w:tblLayout w:type="fixed"/>
      <w:tblLook w:val="0000"/>
    </w:tblPr>
    <w:tblGrid>
      <w:gridCol w:w="11655"/>
    </w:tblGrid>
    <w:tr w:rsidR="00BA521C">
      <w:trPr>
        <w:trHeight w:val="1064"/>
      </w:trPr>
      <w:tc>
        <w:tcPr>
          <w:tcW w:w="11655" w:type="dxa"/>
          <w:shd w:val="clear" w:color="auto" w:fill="auto"/>
        </w:tcPr>
        <w:p w:rsidR="00BA521C" w:rsidRDefault="00534F3E">
          <w:pPr>
            <w:snapToGrid w:val="0"/>
          </w:pPr>
          <w:r>
            <w:rPr>
              <w:noProof/>
              <w:color w:val="000000"/>
              <w:sz w:val="0"/>
              <w:szCs w:val="0"/>
              <w:shd w:val="clear" w:color="auto" w:fill="000000"/>
              <w:lang w:eastAsia="ru-RU"/>
            </w:rPr>
            <w:drawing>
              <wp:inline distT="0" distB="0" distL="0" distR="0">
                <wp:extent cx="7264400" cy="838200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6440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A521C" w:rsidRDefault="00BA521C">
    <w:pPr>
      <w:pStyle w:val="a7"/>
      <w:tabs>
        <w:tab w:val="clear" w:pos="9355"/>
        <w:tab w:val="left" w:pos="8730"/>
      </w:tabs>
      <w:jc w:val="center"/>
    </w:pPr>
    <w:r>
      <w:t xml:space="preserve">              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521C" w:rsidRDefault="00BA521C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D26855"/>
    <w:rsid w:val="00206FA8"/>
    <w:rsid w:val="002106EC"/>
    <w:rsid w:val="00291CB2"/>
    <w:rsid w:val="00372F6D"/>
    <w:rsid w:val="00377BF5"/>
    <w:rsid w:val="003B0EF5"/>
    <w:rsid w:val="004F3350"/>
    <w:rsid w:val="00534F3E"/>
    <w:rsid w:val="00553DBD"/>
    <w:rsid w:val="00580BE7"/>
    <w:rsid w:val="00657222"/>
    <w:rsid w:val="0082481A"/>
    <w:rsid w:val="00A748F9"/>
    <w:rsid w:val="00BA521C"/>
    <w:rsid w:val="00D0606A"/>
    <w:rsid w:val="00D26855"/>
    <w:rsid w:val="00D959F0"/>
    <w:rsid w:val="00DB0BB6"/>
    <w:rsid w:val="00E475B9"/>
    <w:rsid w:val="00E5624C"/>
    <w:rsid w:val="00EE1A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5B9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шрифт абзаца3"/>
    <w:rsid w:val="00E475B9"/>
  </w:style>
  <w:style w:type="character" w:customStyle="1" w:styleId="2">
    <w:name w:val="Основной шрифт абзаца2"/>
    <w:rsid w:val="00E475B9"/>
  </w:style>
  <w:style w:type="character" w:customStyle="1" w:styleId="1">
    <w:name w:val="Основной шрифт абзаца1"/>
    <w:rsid w:val="00E475B9"/>
  </w:style>
  <w:style w:type="paragraph" w:styleId="a3">
    <w:name w:val="Title"/>
    <w:basedOn w:val="a"/>
    <w:next w:val="a4"/>
    <w:rsid w:val="00E475B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rsid w:val="00E475B9"/>
    <w:pPr>
      <w:spacing w:after="120"/>
    </w:pPr>
  </w:style>
  <w:style w:type="paragraph" w:styleId="a5">
    <w:name w:val="List"/>
    <w:basedOn w:val="a4"/>
    <w:rsid w:val="00E475B9"/>
    <w:rPr>
      <w:rFonts w:cs="Tahoma"/>
    </w:rPr>
  </w:style>
  <w:style w:type="paragraph" w:customStyle="1" w:styleId="30">
    <w:name w:val="Название3"/>
    <w:basedOn w:val="a"/>
    <w:rsid w:val="00E475B9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31">
    <w:name w:val="Указатель3"/>
    <w:basedOn w:val="a"/>
    <w:rsid w:val="00E475B9"/>
    <w:pPr>
      <w:suppressLineNumbers/>
    </w:pPr>
    <w:rPr>
      <w:rFonts w:ascii="Arial" w:hAnsi="Arial" w:cs="Mangal"/>
    </w:rPr>
  </w:style>
  <w:style w:type="paragraph" w:customStyle="1" w:styleId="20">
    <w:name w:val="Название2"/>
    <w:basedOn w:val="a"/>
    <w:rsid w:val="00E475B9"/>
    <w:pPr>
      <w:suppressLineNumbers/>
      <w:spacing w:before="120" w:after="120"/>
    </w:pPr>
    <w:rPr>
      <w:rFonts w:cs="Tahoma"/>
      <w:i/>
      <w:iCs/>
    </w:rPr>
  </w:style>
  <w:style w:type="paragraph" w:customStyle="1" w:styleId="21">
    <w:name w:val="Указатель2"/>
    <w:basedOn w:val="a"/>
    <w:rsid w:val="00E475B9"/>
    <w:pPr>
      <w:suppressLineNumbers/>
    </w:pPr>
    <w:rPr>
      <w:rFonts w:cs="Tahoma"/>
    </w:rPr>
  </w:style>
  <w:style w:type="paragraph" w:customStyle="1" w:styleId="10">
    <w:name w:val="Название1"/>
    <w:basedOn w:val="a"/>
    <w:rsid w:val="00E475B9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rsid w:val="00E475B9"/>
    <w:pPr>
      <w:suppressLineNumbers/>
    </w:pPr>
    <w:rPr>
      <w:rFonts w:cs="Tahoma"/>
    </w:rPr>
  </w:style>
  <w:style w:type="paragraph" w:styleId="a6">
    <w:name w:val="Balloon Text"/>
    <w:basedOn w:val="a"/>
    <w:rsid w:val="00E475B9"/>
    <w:rPr>
      <w:rFonts w:ascii="Tahoma" w:hAnsi="Tahoma" w:cs="Tahoma"/>
      <w:sz w:val="16"/>
      <w:szCs w:val="16"/>
    </w:rPr>
  </w:style>
  <w:style w:type="paragraph" w:styleId="a7">
    <w:name w:val="header"/>
    <w:basedOn w:val="a"/>
    <w:rsid w:val="00E475B9"/>
    <w:pPr>
      <w:tabs>
        <w:tab w:val="center" w:pos="4677"/>
        <w:tab w:val="right" w:pos="9355"/>
      </w:tabs>
    </w:pPr>
  </w:style>
  <w:style w:type="paragraph" w:styleId="a8">
    <w:name w:val="footer"/>
    <w:basedOn w:val="a"/>
    <w:rsid w:val="00E475B9"/>
    <w:pPr>
      <w:tabs>
        <w:tab w:val="center" w:pos="4677"/>
        <w:tab w:val="right" w:pos="9355"/>
      </w:tabs>
    </w:pPr>
  </w:style>
  <w:style w:type="character" w:styleId="a9">
    <w:name w:val="Strong"/>
    <w:basedOn w:val="a0"/>
    <w:uiPriority w:val="22"/>
    <w:qFormat/>
    <w:rsid w:val="00206FA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51F569-5694-4E24-B864-D9F6D4800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Каждый стенд должен быть оборудован электрощитом с УЗО (устройс</vt:lpstr>
    </vt:vector>
  </TitlesOfParts>
  <Company>ЗАО "Экспоконста"</Company>
  <LinksUpToDate>false</LinksUpToDate>
  <CharactersWithSpaces>2401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Каждый стенд должен быть оборудован электрощитом с УЗО (устройс</dc:title>
  <dc:creator>Конев</dc:creator>
  <cp:lastModifiedBy>Пользователь Windows</cp:lastModifiedBy>
  <cp:revision>7</cp:revision>
  <cp:lastPrinted>2010-11-17T07:39:00Z</cp:lastPrinted>
  <dcterms:created xsi:type="dcterms:W3CDTF">2025-02-24T11:01:00Z</dcterms:created>
  <dcterms:modified xsi:type="dcterms:W3CDTF">2025-03-20T07:05:00Z</dcterms:modified>
</cp:coreProperties>
</file>