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A" w:rsidRDefault="004E41EA" w:rsidP="004E41EA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659130"/>
            <wp:effectExtent l="19050" t="0" r="9525" b="0"/>
            <wp:docPr id="1" name="Рисунок 1" descr="ЭКСПОКОН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ОКОН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0F" w:rsidRPr="0085058D" w:rsidRDefault="00E0721A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Ставки на 2025</w:t>
      </w:r>
      <w:r w:rsidR="00ED280F" w:rsidRPr="008505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p w:rsidR="00ED280F" w:rsidRPr="00D43299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5058D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подвес и снятие конструкций на высоте внутри</w:t>
      </w: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павильона</w:t>
      </w:r>
      <w:r w:rsidR="00F3357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ED280F" w:rsidRPr="00774F20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для российских </w:t>
      </w:r>
      <w:r w:rsidR="00774F20">
        <w:rPr>
          <w:rFonts w:ascii="Times New Roman" w:eastAsia="Times New Roman" w:hAnsi="Times New Roman" w:cs="Times New Roman"/>
          <w:sz w:val="34"/>
          <w:szCs w:val="34"/>
          <w:lang w:eastAsia="ru-RU"/>
        </w:rPr>
        <w:t>участников КВЦ «ПАТРИОТ»</w:t>
      </w:r>
    </w:p>
    <w:p w:rsidR="004E41EA" w:rsidRDefault="004E41EA" w:rsidP="004E41EA"/>
    <w:tbl>
      <w:tblPr>
        <w:tblStyle w:val="a3"/>
        <w:tblpPr w:leftFromText="180" w:rightFromText="180" w:vertAnchor="text" w:horzAnchor="margin" w:tblpXSpec="center" w:tblpY="221"/>
        <w:tblW w:w="7479" w:type="dxa"/>
        <w:tblLook w:val="0620"/>
      </w:tblPr>
      <w:tblGrid>
        <w:gridCol w:w="5866"/>
        <w:gridCol w:w="1613"/>
      </w:tblGrid>
      <w:tr w:rsidR="004E41EA" w:rsidTr="004C7AF7">
        <w:trPr>
          <w:trHeight w:val="558"/>
        </w:trPr>
        <w:tc>
          <w:tcPr>
            <w:tcW w:w="0" w:type="auto"/>
          </w:tcPr>
          <w:p w:rsidR="004E41EA" w:rsidRPr="00D43299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613" w:type="dxa"/>
          </w:tcPr>
          <w:p w:rsidR="004E41EA" w:rsidRPr="00D43299" w:rsidRDefault="004E41EA" w:rsidP="004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Цена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) без НДС</w:t>
            </w:r>
          </w:p>
        </w:tc>
      </w:tr>
      <w:tr w:rsidR="004E41EA" w:rsidTr="004C7AF7">
        <w:trPr>
          <w:trHeight w:val="71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до 10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4E41EA" w:rsidTr="004C7AF7">
        <w:trPr>
          <w:trHeight w:val="69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10 до 50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84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E41EA" w:rsidTr="004C7AF7">
        <w:trPr>
          <w:trHeight w:val="70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50 до 100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29700</w:t>
            </w:r>
          </w:p>
        </w:tc>
      </w:tr>
      <w:tr w:rsidR="004E41EA" w:rsidTr="004C7AF7">
        <w:trPr>
          <w:trHeight w:val="853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с помощью грузоподъёмного механизма (лебёдки)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31800</w:t>
            </w:r>
          </w:p>
        </w:tc>
      </w:tr>
      <w:tr w:rsidR="004E41EA" w:rsidTr="004C7AF7">
        <w:trPr>
          <w:trHeight w:val="68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Подвеска грузоподъёмного механизма (лебедки) заказчика без его эксплуатации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</w:tr>
      <w:tr w:rsidR="004E41EA" w:rsidTr="004C7AF7">
        <w:trPr>
          <w:trHeight w:val="704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Подстраховка тросом частей конструкции стенда, имеющих опору на пол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4E41EA" w:rsidTr="004C7AF7">
        <w:trPr>
          <w:trHeight w:val="715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Прокладка кабеля по металлоконструкциям павильона, 10 м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4E41EA" w:rsidTr="004C7AF7">
        <w:trPr>
          <w:trHeight w:val="683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Расчаливание</w:t>
            </w:r>
            <w:proofErr w:type="spellEnd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 xml:space="preserve"> грузоподъёмного механизма (лебедки)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4E41EA" w:rsidTr="004C7AF7">
        <w:tblPrEx>
          <w:tblLook w:val="0000"/>
        </w:tblPrEx>
        <w:trPr>
          <w:trHeight w:val="706"/>
        </w:trPr>
        <w:tc>
          <w:tcPr>
            <w:tcW w:w="5866" w:type="dxa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Дополнительная регулировка по высоте одной точки подвески</w:t>
            </w:r>
          </w:p>
        </w:tc>
        <w:tc>
          <w:tcPr>
            <w:tcW w:w="1613" w:type="dxa"/>
            <w:shd w:val="clear" w:color="auto" w:fill="auto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F3357F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F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</w:tbl>
    <w:p w:rsidR="004E41EA" w:rsidRPr="000E449F" w:rsidRDefault="004E41EA" w:rsidP="004E41EA">
      <w:pPr>
        <w:rPr>
          <w:rFonts w:ascii="Times New Roman" w:hAnsi="Times New Roman" w:cs="Times New Roman"/>
          <w:lang w:val="en-US"/>
        </w:rPr>
      </w:pPr>
    </w:p>
    <w:p w:rsidR="004E41EA" w:rsidRDefault="004E41EA" w:rsidP="004E41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Стоимость заказа на подвес, полученного во в</w:t>
      </w:r>
      <w:r w:rsidR="006369FA">
        <w:rPr>
          <w:rFonts w:ascii="Times New Roman" w:hAnsi="Times New Roman" w:cs="Times New Roman"/>
          <w:b/>
          <w:sz w:val="24"/>
          <w:szCs w:val="24"/>
        </w:rPr>
        <w:t>ремя монтажа, увеличивается на 10</w:t>
      </w:r>
      <w:r w:rsidRPr="00D43299">
        <w:rPr>
          <w:rFonts w:ascii="Times New Roman" w:hAnsi="Times New Roman" w:cs="Times New Roman"/>
          <w:b/>
          <w:sz w:val="24"/>
          <w:szCs w:val="24"/>
        </w:rPr>
        <w:t>0%.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При необходимости выполнения работ в ночное время (с 20:00 до 08:00 часов), цена таких работ увеличивается на 100 %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299">
        <w:rPr>
          <w:rFonts w:ascii="Times New Roman" w:hAnsi="Times New Roman" w:cs="Times New Roman"/>
          <w:sz w:val="24"/>
          <w:szCs w:val="24"/>
        </w:rPr>
        <w:t>Оплата стоимости заказа осуществляется 100% авансовым платежом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9">
        <w:rPr>
          <w:rFonts w:ascii="Times New Roman" w:hAnsi="Times New Roman" w:cs="Times New Roman"/>
          <w:sz w:val="24"/>
          <w:szCs w:val="24"/>
        </w:rPr>
        <w:t>в сроки, согласно выставленному счет</w:t>
      </w:r>
      <w:proofErr w:type="gramStart"/>
      <w:r w:rsidRPr="00D43299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43299">
        <w:rPr>
          <w:rFonts w:ascii="Times New Roman" w:hAnsi="Times New Roman" w:cs="Times New Roman"/>
          <w:sz w:val="24"/>
          <w:szCs w:val="24"/>
        </w:rPr>
        <w:t xml:space="preserve"> «ЭКСПОКОНСТА».</w:t>
      </w:r>
    </w:p>
    <w:p w:rsidR="004E41EA" w:rsidRDefault="004E41EA" w:rsidP="004E41EA"/>
    <w:p w:rsidR="00CF123A" w:rsidRPr="004E41EA" w:rsidRDefault="00CF123A" w:rsidP="004E41EA"/>
    <w:sectPr w:rsidR="00CF123A" w:rsidRPr="004E41EA" w:rsidSect="00CF12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65" w:rsidRDefault="000A3E65" w:rsidP="00D43299">
      <w:pPr>
        <w:spacing w:after="0" w:line="240" w:lineRule="auto"/>
      </w:pPr>
      <w:r>
        <w:separator/>
      </w:r>
    </w:p>
  </w:endnote>
  <w:endnote w:type="continuationSeparator" w:id="0">
    <w:p w:rsidR="000A3E65" w:rsidRDefault="000A3E65" w:rsidP="00D4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65" w:rsidRDefault="000A3E65" w:rsidP="00D43299">
      <w:pPr>
        <w:spacing w:after="0" w:line="240" w:lineRule="auto"/>
      </w:pPr>
      <w:r>
        <w:separator/>
      </w:r>
    </w:p>
  </w:footnote>
  <w:footnote w:type="continuationSeparator" w:id="0">
    <w:p w:rsidR="000A3E65" w:rsidRDefault="000A3E65" w:rsidP="00D4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99" w:rsidRPr="00D43299" w:rsidRDefault="00D43299">
    <w:pPr>
      <w:pStyle w:val="a5"/>
      <w:rPr>
        <w:rFonts w:ascii="Times New Roman" w:hAnsi="Times New Roman" w:cs="Times New Roman"/>
        <w:b/>
        <w:sz w:val="28"/>
        <w:szCs w:val="28"/>
      </w:rPr>
    </w:pPr>
    <w:r w:rsidRPr="00D43299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D43299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  <w:r w:rsidRPr="00D43299">
      <w:rPr>
        <w:rFonts w:ascii="Times New Roman" w:hAnsi="Times New Roman" w:cs="Times New Roman"/>
        <w:b/>
        <w:sz w:val="28"/>
        <w:szCs w:val="28"/>
      </w:rPr>
      <w:t>Форма 4В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64"/>
    <w:multiLevelType w:val="hybridMultilevel"/>
    <w:tmpl w:val="B59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99"/>
    <w:rsid w:val="000A3E65"/>
    <w:rsid w:val="000E449F"/>
    <w:rsid w:val="00166727"/>
    <w:rsid w:val="00174C8C"/>
    <w:rsid w:val="00186CB9"/>
    <w:rsid w:val="00254ADD"/>
    <w:rsid w:val="0032321E"/>
    <w:rsid w:val="00444F26"/>
    <w:rsid w:val="004E41EA"/>
    <w:rsid w:val="006369FA"/>
    <w:rsid w:val="0075158D"/>
    <w:rsid w:val="00774F20"/>
    <w:rsid w:val="0085058D"/>
    <w:rsid w:val="008A68CF"/>
    <w:rsid w:val="009519D9"/>
    <w:rsid w:val="00987ADF"/>
    <w:rsid w:val="009A4084"/>
    <w:rsid w:val="00C658AC"/>
    <w:rsid w:val="00C920F3"/>
    <w:rsid w:val="00CA78D3"/>
    <w:rsid w:val="00CF123A"/>
    <w:rsid w:val="00D43299"/>
    <w:rsid w:val="00D47952"/>
    <w:rsid w:val="00DD709B"/>
    <w:rsid w:val="00DF1281"/>
    <w:rsid w:val="00E0721A"/>
    <w:rsid w:val="00E4360A"/>
    <w:rsid w:val="00E612F8"/>
    <w:rsid w:val="00E84C77"/>
    <w:rsid w:val="00ED280F"/>
    <w:rsid w:val="00F3357F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D4329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List Accent 5"/>
    <w:basedOn w:val="a1"/>
    <w:uiPriority w:val="61"/>
    <w:rsid w:val="00D43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D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299"/>
  </w:style>
  <w:style w:type="paragraph" w:styleId="a7">
    <w:name w:val="footer"/>
    <w:basedOn w:val="a"/>
    <w:link w:val="a8"/>
    <w:uiPriority w:val="99"/>
    <w:semiHidden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299"/>
  </w:style>
  <w:style w:type="paragraph" w:styleId="a9">
    <w:name w:val="Balloon Text"/>
    <w:basedOn w:val="a"/>
    <w:link w:val="aa"/>
    <w:uiPriority w:val="99"/>
    <w:semiHidden/>
    <w:unhideWhenUsed/>
    <w:rsid w:val="00C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4В</dc:title>
  <dc:creator>Пользователь Windows</dc:creator>
  <cp:lastModifiedBy>Пользователь Windows</cp:lastModifiedBy>
  <cp:revision>3</cp:revision>
  <dcterms:created xsi:type="dcterms:W3CDTF">2025-03-21T06:37:00Z</dcterms:created>
  <dcterms:modified xsi:type="dcterms:W3CDTF">2025-03-21T11:41:00Z</dcterms:modified>
</cp:coreProperties>
</file>