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1406" w14:textId="77777777" w:rsidR="00155489" w:rsidRDefault="00155489">
      <w:pPr>
        <w:jc w:val="center"/>
        <w:rPr>
          <w:sz w:val="28"/>
          <w:szCs w:val="28"/>
        </w:rPr>
      </w:pPr>
    </w:p>
    <w:p w14:paraId="1C90F08A" w14:textId="77777777" w:rsidR="00155489" w:rsidRDefault="001554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ПОЛУЧЕНИЯ РАЗРЕШЕНИЯ НА СТРОИТЕЛЬСТВО</w:t>
      </w:r>
    </w:p>
    <w:p w14:paraId="7F68A71C" w14:textId="77777777" w:rsidR="00155489" w:rsidRDefault="00155489">
      <w:pPr>
        <w:jc w:val="center"/>
        <w:rPr>
          <w:sz w:val="28"/>
          <w:szCs w:val="28"/>
        </w:rPr>
      </w:pPr>
      <w:r>
        <w:rPr>
          <w:sz w:val="28"/>
          <w:szCs w:val="28"/>
        </w:rPr>
        <w:t>ДВУХЭТАЖНОГО СТЕНДА НА ЦВК  «ЭКСПОЦЕНТР»</w:t>
      </w:r>
    </w:p>
    <w:p w14:paraId="6CDFDA3A" w14:textId="77777777" w:rsidR="00155489" w:rsidRDefault="00155489">
      <w:pPr>
        <w:rPr>
          <w:color w:val="FF0000"/>
          <w:sz w:val="28"/>
          <w:szCs w:val="28"/>
        </w:rPr>
      </w:pPr>
    </w:p>
    <w:p w14:paraId="62C3C30D" w14:textId="77777777" w:rsidR="00155489" w:rsidRDefault="00155489" w:rsidP="009D04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Экспонент или застройщик, согласно «Общим условиям участия</w:t>
      </w:r>
      <w:r>
        <w:rPr>
          <w:b/>
          <w:sz w:val="28"/>
          <w:szCs w:val="28"/>
        </w:rPr>
        <w:t xml:space="preserve">», </w:t>
      </w:r>
      <w:r>
        <w:rPr>
          <w:b/>
          <w:sz w:val="24"/>
          <w:szCs w:val="24"/>
        </w:rPr>
        <w:t>предос</w:t>
      </w:r>
      <w:r w:rsidR="00EE2E3B">
        <w:rPr>
          <w:b/>
          <w:sz w:val="24"/>
          <w:szCs w:val="24"/>
        </w:rPr>
        <w:t>тавляет на согласование в ОТК ОО</w:t>
      </w:r>
      <w:r>
        <w:rPr>
          <w:b/>
          <w:sz w:val="24"/>
          <w:szCs w:val="24"/>
        </w:rPr>
        <w:t xml:space="preserve">О «ЭКСПОКОНСТА» ниже перечисленные документы, предварительно согласовав перечень ввозимых материалов </w:t>
      </w:r>
      <w:r w:rsidRPr="009D0457">
        <w:rPr>
          <w:b/>
          <w:sz w:val="24"/>
          <w:szCs w:val="24"/>
        </w:rPr>
        <w:t xml:space="preserve">с </w:t>
      </w:r>
      <w:r w:rsidR="009D0457" w:rsidRPr="009D0457">
        <w:rPr>
          <w:b/>
          <w:sz w:val="24"/>
          <w:szCs w:val="24"/>
        </w:rPr>
        <w:t>организац</w:t>
      </w:r>
      <w:r w:rsidR="009D0457">
        <w:rPr>
          <w:b/>
          <w:sz w:val="24"/>
          <w:szCs w:val="24"/>
        </w:rPr>
        <w:t>и</w:t>
      </w:r>
      <w:r w:rsidR="009D0457" w:rsidRPr="009D0457">
        <w:rPr>
          <w:b/>
          <w:sz w:val="24"/>
          <w:szCs w:val="24"/>
        </w:rPr>
        <w:t>ей, оказывающей услуги в области пожарной безопасности.</w:t>
      </w:r>
    </w:p>
    <w:p w14:paraId="0B1EBDCA" w14:textId="77777777" w:rsidR="00155489" w:rsidRPr="00B1580F" w:rsidRDefault="00155489">
      <w:pPr>
        <w:jc w:val="both"/>
        <w:rPr>
          <w:b/>
          <w:sz w:val="24"/>
          <w:szCs w:val="24"/>
        </w:rPr>
      </w:pPr>
      <w:r w:rsidRPr="00B1580F">
        <w:rPr>
          <w:b/>
          <w:sz w:val="24"/>
          <w:szCs w:val="24"/>
        </w:rPr>
        <w:t xml:space="preserve">Представитель фирмы, предоставляющий документы, должен владеть техническими знаниями иметь полную техническую документацию  и возможность ответить на технические вопросы, связанные с безопасностью строительства. </w:t>
      </w:r>
    </w:p>
    <w:p w14:paraId="3563AFB9" w14:textId="77777777" w:rsidR="00155489" w:rsidRDefault="00155489">
      <w:pPr>
        <w:rPr>
          <w:sz w:val="24"/>
          <w:szCs w:val="24"/>
        </w:rPr>
      </w:pPr>
    </w:p>
    <w:p w14:paraId="4C590EAB" w14:textId="77777777" w:rsidR="00155489" w:rsidRDefault="001554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ПРЕДОСТАВИТЬ:</w:t>
      </w:r>
    </w:p>
    <w:p w14:paraId="0F949462" w14:textId="77777777" w:rsidR="00155489" w:rsidRDefault="00155489">
      <w:pPr>
        <w:rPr>
          <w:color w:val="0000FF"/>
          <w:sz w:val="24"/>
          <w:szCs w:val="24"/>
        </w:rPr>
      </w:pPr>
    </w:p>
    <w:p w14:paraId="520D3A68" w14:textId="77777777" w:rsidR="00155489" w:rsidRDefault="00155489">
      <w:pPr>
        <w:rPr>
          <w:color w:val="0000FF"/>
          <w:sz w:val="24"/>
          <w:szCs w:val="24"/>
        </w:rPr>
      </w:pPr>
    </w:p>
    <w:p w14:paraId="60869A92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Доверенность от заказчика на право строительства стенда.</w:t>
      </w:r>
    </w:p>
    <w:p w14:paraId="26E4B75F" w14:textId="77777777" w:rsidR="00155489" w:rsidRDefault="0015548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Информационное письмо на бланке предприятия как указано в </w:t>
      </w:r>
      <w:r>
        <w:rPr>
          <w:b/>
          <w:sz w:val="24"/>
          <w:szCs w:val="24"/>
        </w:rPr>
        <w:t>Форме 6а.</w:t>
      </w:r>
    </w:p>
    <w:p w14:paraId="2F5B734E" w14:textId="77777777" w:rsidR="00155489" w:rsidRDefault="00155489">
      <w:pPr>
        <w:numPr>
          <w:ilvl w:val="0"/>
          <w:numId w:val="2"/>
        </w:numPr>
        <w:ind w:left="0" w:right="-105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Сертификат соответствия требованиям  ГОСТ Р ИСО 9001 применительно к проектирова-</w:t>
      </w:r>
    </w:p>
    <w:p w14:paraId="62634F3A" w14:textId="77777777" w:rsidR="00155489" w:rsidRDefault="00155489">
      <w:pPr>
        <w:ind w:left="284"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нию, строительству выставочных стендов, работам по устройству электроснабжения</w:t>
      </w:r>
    </w:p>
    <w:p w14:paraId="16E34063" w14:textId="77777777" w:rsidR="00155489" w:rsidRDefault="00155489">
      <w:pPr>
        <w:ind w:left="284" w:right="-10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до 1000 вольт (заверенную нотариально);</w:t>
      </w:r>
    </w:p>
    <w:p w14:paraId="2729C10D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План павильона с обозначенным местом застройки.</w:t>
      </w:r>
    </w:p>
    <w:p w14:paraId="07DFD436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Общие технические  виды стенда с указанной фактической максимальной высотой (включая подвесные конструкции)</w:t>
      </w:r>
      <w:r w:rsidR="00A72907">
        <w:rPr>
          <w:sz w:val="24"/>
          <w:szCs w:val="24"/>
        </w:rPr>
        <w:t>, длинной , шириной</w:t>
      </w:r>
      <w:r>
        <w:rPr>
          <w:sz w:val="24"/>
          <w:szCs w:val="24"/>
        </w:rPr>
        <w:t xml:space="preserve"> и другими размерами.</w:t>
      </w:r>
    </w:p>
    <w:p w14:paraId="30DCCFD8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Чертежи двухэтажной (силовой) конструкции со всеми усиливающими элементами </w:t>
      </w:r>
      <w:r w:rsidR="00A72907">
        <w:rPr>
          <w:sz w:val="24"/>
          <w:szCs w:val="24"/>
        </w:rPr>
        <w:t>и маршевой лестницей с перилами, с указанной площадью второго этажа.</w:t>
      </w:r>
    </w:p>
    <w:p w14:paraId="221E5C19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Чертежи 1 и 2 этажа с показанными ограждениями.</w:t>
      </w:r>
    </w:p>
    <w:p w14:paraId="01C001A1" w14:textId="77777777" w:rsidR="00A72907" w:rsidRPr="003E57D5" w:rsidRDefault="00E91291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Письмо</w:t>
      </w:r>
      <w:r w:rsidR="00356742">
        <w:rPr>
          <w:sz w:val="24"/>
          <w:szCs w:val="24"/>
        </w:rPr>
        <w:t>,</w:t>
      </w:r>
      <w:r>
        <w:rPr>
          <w:sz w:val="24"/>
          <w:szCs w:val="24"/>
        </w:rPr>
        <w:t xml:space="preserve"> гарантирующее  надёжность сборки и устойчивость стенда. </w:t>
      </w:r>
      <w:r w:rsidRPr="003E57D5">
        <w:rPr>
          <w:b/>
          <w:sz w:val="24"/>
          <w:szCs w:val="24"/>
        </w:rPr>
        <w:t xml:space="preserve">(Форма </w:t>
      </w:r>
      <w:r w:rsidR="003E57D5" w:rsidRPr="003E57D5">
        <w:rPr>
          <w:b/>
          <w:sz w:val="24"/>
          <w:szCs w:val="24"/>
        </w:rPr>
        <w:t>8)</w:t>
      </w:r>
    </w:p>
    <w:p w14:paraId="3E0B2919" w14:textId="77777777" w:rsidR="00155489" w:rsidRDefault="0015548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Статический расчет</w:t>
      </w:r>
      <w:r w:rsidR="00FF6D92">
        <w:rPr>
          <w:b/>
          <w:sz w:val="24"/>
          <w:szCs w:val="24"/>
        </w:rPr>
        <w:t xml:space="preserve"> силовой конструкции </w:t>
      </w:r>
      <w:r>
        <w:rPr>
          <w:b/>
          <w:sz w:val="24"/>
          <w:szCs w:val="24"/>
        </w:rPr>
        <w:t xml:space="preserve"> стенда.</w:t>
      </w:r>
    </w:p>
    <w:p w14:paraId="4D3472FC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Схема электроснабжения и освещения стенда </w:t>
      </w:r>
      <w:r>
        <w:rPr>
          <w:b/>
          <w:sz w:val="24"/>
          <w:szCs w:val="24"/>
        </w:rPr>
        <w:t>(заполняется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Форма 3</w:t>
      </w:r>
      <w:r>
        <w:rPr>
          <w:sz w:val="24"/>
          <w:szCs w:val="24"/>
        </w:rPr>
        <w:t>)</w:t>
      </w:r>
    </w:p>
    <w:p w14:paraId="702C024A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Приказ о назначении на данной выставке: ответственного за проведение электромонтажных работ и соблюдение техники безопасности (за подписью руководителя предприятия на бланке с печатью).</w:t>
      </w:r>
    </w:p>
    <w:p w14:paraId="6360BB6E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Список электротехнического персонала (за подписью руководителя предприятия на бланке с печатью), участвующего в электромонтаже данного стенда, за подписью руководителя предприятия.</w:t>
      </w:r>
    </w:p>
    <w:p w14:paraId="11035031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Ксерокопии удостоверений электротехнического персонала, указанного в списке, с группой по электробезопасности не ниже 3-ей, с отметкой об аттестации Энергонадзора города.</w:t>
      </w:r>
    </w:p>
    <w:p w14:paraId="47282A7D" w14:textId="77777777" w:rsidR="00155489" w:rsidRDefault="001554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Копию </w:t>
      </w:r>
      <w:r w:rsidR="00356742">
        <w:rPr>
          <w:sz w:val="24"/>
          <w:szCs w:val="24"/>
        </w:rPr>
        <w:t>протокола</w:t>
      </w:r>
      <w:r>
        <w:rPr>
          <w:sz w:val="24"/>
          <w:szCs w:val="24"/>
        </w:rPr>
        <w:t xml:space="preserve"> проверки знаний электротехнического персонала, заверенного руководителем предприятия и печатью.</w:t>
      </w:r>
    </w:p>
    <w:p w14:paraId="6AF2CA36" w14:textId="77777777" w:rsidR="00155489" w:rsidRDefault="0015548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При использовании стекла предоставляется полная информация по его обработке и качеству, согласно </w:t>
      </w:r>
      <w:r>
        <w:rPr>
          <w:b/>
          <w:sz w:val="24"/>
          <w:szCs w:val="24"/>
        </w:rPr>
        <w:t>Формы 6 Б</w:t>
      </w:r>
      <w:r w:rsidR="00356742">
        <w:rPr>
          <w:b/>
          <w:sz w:val="24"/>
          <w:szCs w:val="24"/>
        </w:rPr>
        <w:t>.</w:t>
      </w:r>
    </w:p>
    <w:p w14:paraId="7F445A6C" w14:textId="77777777" w:rsidR="00155489" w:rsidRDefault="00155489">
      <w:pPr>
        <w:rPr>
          <w:sz w:val="24"/>
          <w:szCs w:val="24"/>
        </w:rPr>
      </w:pPr>
    </w:p>
    <w:p w14:paraId="7C4DD525" w14:textId="77777777" w:rsidR="00155489" w:rsidRDefault="00155489">
      <w:pPr>
        <w:rPr>
          <w:sz w:val="24"/>
          <w:szCs w:val="24"/>
        </w:rPr>
      </w:pPr>
    </w:p>
    <w:p w14:paraId="50F6ECA5" w14:textId="77777777" w:rsidR="00155489" w:rsidRDefault="00155489"/>
    <w:sectPr w:rsidR="00155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952" w:left="851" w:header="284" w:footer="8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F8413" w14:textId="77777777" w:rsidR="00027022" w:rsidRDefault="00027022">
      <w:r>
        <w:separator/>
      </w:r>
    </w:p>
  </w:endnote>
  <w:endnote w:type="continuationSeparator" w:id="0">
    <w:p w14:paraId="5ABE69E9" w14:textId="77777777" w:rsidR="00027022" w:rsidRDefault="0002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2CB7D" w14:textId="77777777" w:rsidR="00155489" w:rsidRDefault="001554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AFC4" w14:textId="77777777" w:rsidR="00B41AFA" w:rsidRDefault="00B41AFA">
    <w:pPr>
      <w:pStyle w:val="aa"/>
      <w:rPr>
        <w:b/>
      </w:rPr>
    </w:pPr>
    <w:r>
      <w:rPr>
        <w:b/>
      </w:rPr>
      <w:t>Сафронов Максим Владимирович</w:t>
    </w:r>
  </w:p>
  <w:p w14:paraId="6299D987" w14:textId="77777777" w:rsidR="00155489" w:rsidRDefault="00D92A37">
    <w:pPr>
      <w:pStyle w:val="aa"/>
      <w:rPr>
        <w:b/>
      </w:rPr>
    </w:pPr>
    <w:r>
      <w:rPr>
        <w:b/>
      </w:rPr>
      <w:t>Трушанин Алексей Алексеевич</w:t>
    </w:r>
  </w:p>
  <w:p w14:paraId="433AFC64" w14:textId="77777777" w:rsidR="00155489" w:rsidRDefault="00155489">
    <w:pPr>
      <w:pStyle w:val="aa"/>
      <w:rPr>
        <w:b/>
      </w:rPr>
    </w:pPr>
  </w:p>
  <w:p w14:paraId="48F154D4" w14:textId="77777777" w:rsidR="00155489" w:rsidRDefault="00155489">
    <w:pPr>
      <w:pStyle w:val="aa"/>
      <w:rPr>
        <w:b/>
        <w:color w:val="0000FF"/>
        <w:u w:val="single"/>
        <w:lang w:val="de-DE"/>
      </w:rPr>
    </w:pPr>
    <w:r>
      <w:rPr>
        <w:b/>
      </w:rPr>
      <w:t>Тел</w:t>
    </w:r>
    <w:r>
      <w:rPr>
        <w:b/>
        <w:lang w:val="de-DE"/>
      </w:rPr>
      <w:t xml:space="preserve">.:   </w:t>
    </w:r>
    <w:r w:rsidRPr="00356742">
      <w:rPr>
        <w:b/>
      </w:rPr>
      <w:t>+7</w:t>
    </w:r>
    <w:r>
      <w:rPr>
        <w:b/>
        <w:lang w:val="en-US"/>
      </w:rPr>
      <w:t> </w:t>
    </w:r>
    <w:r w:rsidRPr="00356742">
      <w:rPr>
        <w:b/>
      </w:rPr>
      <w:t>499 79</w:t>
    </w:r>
    <w:r>
      <w:rPr>
        <w:b/>
        <w:lang w:val="de-DE"/>
      </w:rPr>
      <w:t xml:space="preserve">5 </w:t>
    </w:r>
    <w:r w:rsidR="00B41AFA">
      <w:rPr>
        <w:b/>
        <w:lang w:val="de-DE"/>
      </w:rPr>
      <w:t>27 46</w:t>
    </w:r>
    <w:r>
      <w:rPr>
        <w:b/>
        <w:lang w:val="de-DE"/>
      </w:rPr>
      <w:t xml:space="preserve">                                 </w:t>
    </w:r>
    <w:r>
      <w:rPr>
        <w:lang w:val="de-DE"/>
      </w:rPr>
      <w:t>e-mail</w:t>
    </w:r>
    <w:r w:rsidR="00D92A37">
      <w:t xml:space="preserve"> </w:t>
    </w:r>
    <w:hyperlink r:id="rId1" w:history="1">
      <w:r w:rsidR="00D92A37">
        <w:rPr>
          <w:rStyle w:val="a3"/>
          <w:rFonts w:ascii="Helvetica" w:hAnsi="Helvetica" w:cs="Helvetica"/>
          <w:color w:val="23527C"/>
          <w:sz w:val="21"/>
          <w:szCs w:val="21"/>
          <w:shd w:val="clear" w:color="auto" w:fill="FFFFFF"/>
        </w:rPr>
        <w:t>safmax@expoconsta.ru</w:t>
      </w:r>
    </w:hyperlink>
    <w:r w:rsidR="00D92A37">
      <w:rPr>
        <w:b/>
        <w:color w:val="0000FF"/>
        <w:u w:val="single"/>
      </w:rPr>
      <w:t xml:space="preserve"> </w:t>
    </w:r>
    <w:r w:rsidR="00B41AFA">
      <w:rPr>
        <w:b/>
        <w:color w:val="0000FF"/>
        <w:lang w:val="de-DE"/>
      </w:rPr>
      <w:t xml:space="preserve">     </w:t>
    </w:r>
    <w:r>
      <w:rPr>
        <w:lang w:val="de-DE"/>
      </w:rPr>
      <w:t xml:space="preserve"> </w:t>
    </w:r>
    <w:hyperlink r:id="rId2" w:history="1">
      <w:r w:rsidR="00D92A37">
        <w:rPr>
          <w:rStyle w:val="a3"/>
          <w:rFonts w:ascii="Helvetica" w:hAnsi="Helvetica" w:cs="Helvetica"/>
          <w:color w:val="23527C"/>
          <w:sz w:val="21"/>
          <w:szCs w:val="21"/>
          <w:shd w:val="clear" w:color="auto" w:fill="FFFFFF"/>
        </w:rPr>
        <w:t>taa@expoconsta.ru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E0FF" w14:textId="77777777" w:rsidR="00155489" w:rsidRDefault="001554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38A1" w14:textId="77777777" w:rsidR="00027022" w:rsidRDefault="00027022">
      <w:r>
        <w:separator/>
      </w:r>
    </w:p>
  </w:footnote>
  <w:footnote w:type="continuationSeparator" w:id="0">
    <w:p w14:paraId="2CDF7BA5" w14:textId="77777777" w:rsidR="00027022" w:rsidRDefault="0002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9617" w14:textId="77777777" w:rsidR="00155489" w:rsidRDefault="00155489">
    <w:pPr>
      <w:pStyle w:val="a9"/>
      <w:jc w:val="center"/>
      <w:rPr>
        <w:rFonts w:ascii="Arial" w:hAnsi="Arial" w:cs="Arial"/>
        <w:b/>
        <w:sz w:val="36"/>
        <w:szCs w:val="36"/>
      </w:rPr>
    </w:pPr>
    <w:r>
      <w:rPr>
        <w:b/>
        <w:sz w:val="28"/>
        <w:szCs w:val="28"/>
      </w:rPr>
      <w:t xml:space="preserve">                                      Печатается на бланке предприятия                                     </w:t>
    </w:r>
    <w:r>
      <w:rPr>
        <w:rFonts w:ascii="Arial" w:hAnsi="Arial" w:cs="Arial"/>
        <w:b/>
        <w:sz w:val="36"/>
        <w:szCs w:val="36"/>
      </w:rPr>
      <w:t>5а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2E1A" w14:textId="77777777" w:rsidR="00155489" w:rsidRDefault="00155489">
    <w:pPr>
      <w:pStyle w:val="a9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Форма 6</w:t>
    </w:r>
  </w:p>
  <w:p w14:paraId="6F0E7714" w14:textId="77777777" w:rsidR="00155489" w:rsidRDefault="00155489">
    <w:pPr>
      <w:pStyle w:val="a9"/>
      <w:jc w:val="center"/>
    </w:pPr>
  </w:p>
  <w:tbl>
    <w:tblPr>
      <w:tblW w:w="0" w:type="auto"/>
      <w:tblInd w:w="-638" w:type="dxa"/>
      <w:tblLayout w:type="fixed"/>
      <w:tblLook w:val="0000" w:firstRow="0" w:lastRow="0" w:firstColumn="0" w:lastColumn="0" w:noHBand="0" w:noVBand="0"/>
    </w:tblPr>
    <w:tblGrid>
      <w:gridCol w:w="11670"/>
    </w:tblGrid>
    <w:tr w:rsidR="00155489" w14:paraId="79D675B6" w14:textId="77777777">
      <w:trPr>
        <w:trHeight w:val="1064"/>
      </w:trPr>
      <w:tc>
        <w:tcPr>
          <w:tcW w:w="11670" w:type="dxa"/>
          <w:shd w:val="clear" w:color="auto" w:fill="auto"/>
        </w:tcPr>
        <w:p w14:paraId="18FB4017" w14:textId="3DA13F24" w:rsidR="00155489" w:rsidRDefault="006844F7">
          <w:pPr>
            <w:snapToGrid w:val="0"/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val="x-none" w:eastAsia="x-none" w:bidi="x-none"/>
            </w:rPr>
            <w:drawing>
              <wp:inline distT="0" distB="0" distL="0" distR="0" wp14:anchorId="22E00DF2" wp14:editId="3CE87A1B">
                <wp:extent cx="7277100" cy="838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6ED2A3" w14:textId="77777777" w:rsidR="00155489" w:rsidRDefault="001554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BF19" w14:textId="77777777" w:rsidR="00155489" w:rsidRDefault="00155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num w:numId="1" w16cid:durableId="1241062094">
    <w:abstractNumId w:val="0"/>
  </w:num>
  <w:num w:numId="2" w16cid:durableId="13071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3B"/>
    <w:rsid w:val="00027022"/>
    <w:rsid w:val="0003219F"/>
    <w:rsid w:val="00043B60"/>
    <w:rsid w:val="00155489"/>
    <w:rsid w:val="002854DC"/>
    <w:rsid w:val="00356742"/>
    <w:rsid w:val="003E57D5"/>
    <w:rsid w:val="004C7690"/>
    <w:rsid w:val="005C1635"/>
    <w:rsid w:val="006844F7"/>
    <w:rsid w:val="009D0457"/>
    <w:rsid w:val="00A72907"/>
    <w:rsid w:val="00AD6BB0"/>
    <w:rsid w:val="00B1580F"/>
    <w:rsid w:val="00B41AFA"/>
    <w:rsid w:val="00BC208F"/>
    <w:rsid w:val="00CF526C"/>
    <w:rsid w:val="00D92A37"/>
    <w:rsid w:val="00E40855"/>
    <w:rsid w:val="00E91291"/>
    <w:rsid w:val="00EE2E3B"/>
    <w:rsid w:val="00F36267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07E4C4"/>
  <w15:chartTrackingRefBased/>
  <w15:docId w15:val="{F9671E40-A874-452E-8063-2F1941DB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ascii="Univers" w:hAnsi="Univers"/>
      <w:sz w:val="24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customStyle="1" w:styleId="a4">
    <w:name w:val="Заголовок сообщения (текст)"/>
    <w:rPr>
      <w:rFonts w:ascii="Arial Black" w:hAnsi="Arial Black"/>
      <w:spacing w:val="0"/>
      <w:sz w:val="1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8">
    <w:name w:val="Название документа"/>
    <w:next w:val="a"/>
    <w:pPr>
      <w:pBdr>
        <w:top w:val="double" w:sz="1" w:space="8" w:color="000000"/>
        <w:bottom w:val="double" w:sz="1" w:space="8" w:color="000000"/>
      </w:pBdr>
      <w:suppressAutoHyphens/>
      <w:spacing w:after="40" w:line="240" w:lineRule="atLeast"/>
      <w:jc w:val="center"/>
    </w:pPr>
    <w:rPr>
      <w:rFonts w:ascii="Garamond" w:eastAsia="Arial" w:hAnsi="Garamond"/>
      <w:b/>
      <w:caps/>
      <w:spacing w:val="20"/>
      <w:sz w:val="18"/>
      <w:lang w:eastAsia="ar-SA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a@expoconsta.ru" TargetMode="External"/><Relationship Id="rId1" Type="http://schemas.openxmlformats.org/officeDocument/2006/relationships/hyperlink" Target="mailto:safmax@expoconsta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3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бланк1.dot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"ЭКСПОКОНСТА"</Company>
  <LinksUpToDate>false</LinksUpToDate>
  <CharactersWithSpaces>2256</CharactersWithSpaces>
  <SharedDoc>false</SharedDoc>
  <HLinks>
    <vt:vector size="12" baseType="variant">
      <vt:variant>
        <vt:i4>4194419</vt:i4>
      </vt:variant>
      <vt:variant>
        <vt:i4>3</vt:i4>
      </vt:variant>
      <vt:variant>
        <vt:i4>0</vt:i4>
      </vt:variant>
      <vt:variant>
        <vt:i4>5</vt:i4>
      </vt:variant>
      <vt:variant>
        <vt:lpwstr>mailto:taa@expoconsta.ru</vt:lpwstr>
      </vt:variant>
      <vt:variant>
        <vt:lpwstr/>
      </vt:variant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mailto:safmax@expoconsta.ru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Гуреева Ю.В.</dc:creator>
  <cp:keywords/>
  <cp:lastModifiedBy>Michael Parenskiy</cp:lastModifiedBy>
  <cp:revision>2</cp:revision>
  <cp:lastPrinted>2006-11-10T06:52:00Z</cp:lastPrinted>
  <dcterms:created xsi:type="dcterms:W3CDTF">2024-11-25T10:53:00Z</dcterms:created>
  <dcterms:modified xsi:type="dcterms:W3CDTF">2024-11-25T10:53:00Z</dcterms:modified>
</cp:coreProperties>
</file>